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F4" w:rsidRPr="00014C38" w:rsidRDefault="00425DF4" w:rsidP="00425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C38">
        <w:rPr>
          <w:rFonts w:ascii="Times New Roman" w:hAnsi="Times New Roman" w:cs="Times New Roman"/>
          <w:b/>
          <w:sz w:val="24"/>
          <w:szCs w:val="24"/>
        </w:rPr>
        <w:t xml:space="preserve">Информация о ходе реализации </w:t>
      </w:r>
    </w:p>
    <w:p w:rsidR="00425DF4" w:rsidRPr="00014C38" w:rsidRDefault="00425DF4" w:rsidP="00425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C3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развития образования в городском округе </w:t>
      </w:r>
      <w:r w:rsidR="004E4352" w:rsidRPr="00014C38">
        <w:rPr>
          <w:rFonts w:ascii="Times New Roman" w:hAnsi="Times New Roman" w:cs="Times New Roman"/>
          <w:b/>
          <w:sz w:val="24"/>
          <w:szCs w:val="24"/>
        </w:rPr>
        <w:t xml:space="preserve">Евпатория Республики Крым  за </w:t>
      </w:r>
      <w:r w:rsidR="00E172C6" w:rsidRPr="00014C38"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Pr="00014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425DF4" w:rsidRPr="00014C38" w:rsidRDefault="00425DF4" w:rsidP="007C7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DF4" w:rsidRPr="00014C38" w:rsidRDefault="00425DF4" w:rsidP="0042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C38">
        <w:rPr>
          <w:rFonts w:ascii="Times New Roman" w:hAnsi="Times New Roman" w:cs="Times New Roman"/>
          <w:sz w:val="24"/>
          <w:szCs w:val="24"/>
        </w:rPr>
        <w:t>Муниципальная программа развития образования в городском округе Евпатория Республики Крым (далее - программа) утверждена постановлением администрации города Евпатории Республики Крым</w:t>
      </w:r>
      <w:r w:rsidR="004B0C99" w:rsidRPr="00014C38">
        <w:rPr>
          <w:rFonts w:ascii="Times New Roman" w:hAnsi="Times New Roman" w:cs="Times New Roman"/>
          <w:sz w:val="24"/>
          <w:szCs w:val="24"/>
        </w:rPr>
        <w:t xml:space="preserve"> №</w:t>
      </w:r>
      <w:r w:rsidR="00B525AE" w:rsidRPr="00014C38">
        <w:rPr>
          <w:rFonts w:ascii="Times New Roman" w:hAnsi="Times New Roman" w:cs="Times New Roman"/>
          <w:sz w:val="24"/>
          <w:szCs w:val="24"/>
        </w:rPr>
        <w:t xml:space="preserve"> </w:t>
      </w:r>
      <w:r w:rsidR="004B0C99" w:rsidRPr="00014C38">
        <w:rPr>
          <w:rFonts w:ascii="Times New Roman" w:hAnsi="Times New Roman" w:cs="Times New Roman"/>
          <w:sz w:val="24"/>
          <w:szCs w:val="24"/>
        </w:rPr>
        <w:t>1963-п от 15.12.2015г,</w:t>
      </w:r>
      <w:r w:rsidR="00043EF5" w:rsidRPr="00014C38">
        <w:rPr>
          <w:rFonts w:ascii="Times New Roman" w:hAnsi="Times New Roman" w:cs="Times New Roman"/>
          <w:sz w:val="24"/>
          <w:szCs w:val="24"/>
        </w:rPr>
        <w:t xml:space="preserve"> </w:t>
      </w:r>
      <w:r w:rsidR="004B0C99" w:rsidRPr="00014C38">
        <w:rPr>
          <w:rFonts w:ascii="Times New Roman" w:hAnsi="Times New Roman" w:cs="Times New Roman"/>
          <w:sz w:val="24"/>
          <w:szCs w:val="24"/>
        </w:rPr>
        <w:t>с изменениями от</w:t>
      </w:r>
      <w:r w:rsidRPr="00014C38">
        <w:rPr>
          <w:rFonts w:ascii="Times New Roman" w:hAnsi="Times New Roman" w:cs="Times New Roman"/>
          <w:sz w:val="24"/>
          <w:szCs w:val="24"/>
        </w:rPr>
        <w:t xml:space="preserve"> </w:t>
      </w:r>
      <w:r w:rsidR="00AF25A8" w:rsidRPr="00014C38">
        <w:rPr>
          <w:rFonts w:ascii="Times New Roman" w:hAnsi="Times New Roman" w:cs="Times New Roman"/>
          <w:sz w:val="24"/>
          <w:szCs w:val="24"/>
        </w:rPr>
        <w:t>14.03.2019          № 389-п</w:t>
      </w:r>
      <w:r w:rsidR="004B0C99" w:rsidRPr="00014C38">
        <w:rPr>
          <w:rFonts w:ascii="Times New Roman" w:hAnsi="Times New Roman" w:cs="Times New Roman"/>
          <w:sz w:val="24"/>
          <w:szCs w:val="24"/>
        </w:rPr>
        <w:t>, от 04.10</w:t>
      </w:r>
      <w:r w:rsidR="00AF25A8" w:rsidRPr="00014C38">
        <w:rPr>
          <w:rFonts w:ascii="Times New Roman" w:hAnsi="Times New Roman" w:cs="Times New Roman"/>
          <w:sz w:val="24"/>
          <w:szCs w:val="24"/>
        </w:rPr>
        <w:t>.2019  № 1969-п</w:t>
      </w:r>
      <w:r w:rsidR="0074745C" w:rsidRPr="00014C38">
        <w:rPr>
          <w:rFonts w:ascii="Times New Roman" w:hAnsi="Times New Roman" w:cs="Times New Roman"/>
          <w:sz w:val="24"/>
          <w:szCs w:val="24"/>
        </w:rPr>
        <w:t>,</w:t>
      </w:r>
      <w:r w:rsidR="001E0101">
        <w:rPr>
          <w:rFonts w:ascii="Times New Roman" w:hAnsi="Times New Roman" w:cs="Times New Roman"/>
          <w:sz w:val="24"/>
          <w:szCs w:val="24"/>
        </w:rPr>
        <w:t xml:space="preserve"> </w:t>
      </w:r>
      <w:r w:rsidR="0074745C" w:rsidRPr="00014C38">
        <w:rPr>
          <w:rFonts w:ascii="Times New Roman" w:hAnsi="Times New Roman" w:cs="Times New Roman"/>
          <w:sz w:val="24"/>
          <w:szCs w:val="24"/>
        </w:rPr>
        <w:t>от 24.03.2020 № 552-п.</w:t>
      </w:r>
    </w:p>
    <w:p w:rsidR="00425DF4" w:rsidRPr="00014C38" w:rsidRDefault="00425DF4" w:rsidP="0042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C38">
        <w:rPr>
          <w:rFonts w:ascii="Times New Roman" w:hAnsi="Times New Roman" w:cs="Times New Roman"/>
          <w:b/>
          <w:sz w:val="24"/>
          <w:szCs w:val="24"/>
        </w:rPr>
        <w:t>Ответственные за выполнение мероприятий программы</w:t>
      </w:r>
      <w:r w:rsidRPr="00014C38">
        <w:rPr>
          <w:rFonts w:ascii="Times New Roman" w:hAnsi="Times New Roman" w:cs="Times New Roman"/>
          <w:sz w:val="24"/>
          <w:szCs w:val="24"/>
        </w:rPr>
        <w:t xml:space="preserve">: управление </w:t>
      </w:r>
      <w:proofErr w:type="gramStart"/>
      <w:r w:rsidRPr="00014C38">
        <w:rPr>
          <w:rFonts w:ascii="Times New Roman" w:hAnsi="Times New Roman" w:cs="Times New Roman"/>
          <w:sz w:val="24"/>
          <w:szCs w:val="24"/>
        </w:rPr>
        <w:t>образования администрации города Евпатории Республики</w:t>
      </w:r>
      <w:proofErr w:type="gramEnd"/>
      <w:r w:rsidRPr="00014C38">
        <w:rPr>
          <w:rFonts w:ascii="Times New Roman" w:hAnsi="Times New Roman" w:cs="Times New Roman"/>
          <w:sz w:val="24"/>
          <w:szCs w:val="24"/>
        </w:rPr>
        <w:t xml:space="preserve"> Крым, отдел городского строительства администрации города Евпатории Республики Крым, МКУ «Центр обеспечения деятельности муниципальных образовательных организаций», МКУ «Методический центр обеспечения деятельности муниципальных образовательных организаций».</w:t>
      </w:r>
    </w:p>
    <w:p w:rsidR="00E27BBB" w:rsidRPr="00014C38" w:rsidRDefault="00E27BBB" w:rsidP="0042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BBB" w:rsidRPr="001312C0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C0">
        <w:rPr>
          <w:rFonts w:ascii="Times New Roman" w:hAnsi="Times New Roman" w:cs="Times New Roman"/>
          <w:b/>
          <w:sz w:val="24"/>
          <w:szCs w:val="24"/>
        </w:rPr>
        <w:t>Предусмотренный уточненный объем фи</w:t>
      </w:r>
      <w:r w:rsidR="00AE7DBF" w:rsidRPr="001312C0">
        <w:rPr>
          <w:rFonts w:ascii="Times New Roman" w:hAnsi="Times New Roman" w:cs="Times New Roman"/>
          <w:b/>
          <w:sz w:val="24"/>
          <w:szCs w:val="24"/>
        </w:rPr>
        <w:t>нансирования мероприятий за 2020</w:t>
      </w:r>
      <w:r w:rsidRPr="001312C0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E27BBB" w:rsidRPr="001312C0" w:rsidRDefault="00AE7DBF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>всего – 1330785,23238</w:t>
      </w:r>
      <w:r w:rsidR="00E27BBB" w:rsidRPr="001312C0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E27BBB" w:rsidRPr="001312C0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ab/>
        <w:t>- бюджет Республики Кр</w:t>
      </w:r>
      <w:r w:rsidR="003A4E99" w:rsidRPr="001312C0">
        <w:rPr>
          <w:rFonts w:ascii="Times New Roman" w:hAnsi="Times New Roman" w:cs="Times New Roman"/>
          <w:sz w:val="24"/>
          <w:szCs w:val="24"/>
        </w:rPr>
        <w:t>ым – 1</w:t>
      </w:r>
      <w:r w:rsidR="0094634E" w:rsidRPr="001312C0">
        <w:rPr>
          <w:rFonts w:ascii="Times New Roman" w:hAnsi="Times New Roman" w:cs="Times New Roman"/>
          <w:sz w:val="24"/>
          <w:szCs w:val="24"/>
        </w:rPr>
        <w:t> </w:t>
      </w:r>
      <w:r w:rsidR="00286C86" w:rsidRPr="001312C0">
        <w:rPr>
          <w:rFonts w:ascii="Times New Roman" w:hAnsi="Times New Roman" w:cs="Times New Roman"/>
          <w:sz w:val="24"/>
          <w:szCs w:val="24"/>
        </w:rPr>
        <w:t>055</w:t>
      </w:r>
      <w:r w:rsidR="0094634E" w:rsidRPr="001312C0">
        <w:rPr>
          <w:rFonts w:ascii="Times New Roman" w:hAnsi="Times New Roman" w:cs="Times New Roman"/>
          <w:sz w:val="24"/>
          <w:szCs w:val="24"/>
        </w:rPr>
        <w:t xml:space="preserve"> </w:t>
      </w:r>
      <w:r w:rsidR="00286C86" w:rsidRPr="001312C0">
        <w:rPr>
          <w:rFonts w:ascii="Times New Roman" w:hAnsi="Times New Roman" w:cs="Times New Roman"/>
          <w:sz w:val="24"/>
          <w:szCs w:val="24"/>
        </w:rPr>
        <w:t>387,54688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27BBB" w:rsidRPr="001312C0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ab/>
        <w:t>- бюджет г</w:t>
      </w:r>
      <w:r w:rsidR="00286C86" w:rsidRPr="001312C0">
        <w:rPr>
          <w:rFonts w:ascii="Times New Roman" w:hAnsi="Times New Roman" w:cs="Times New Roman"/>
          <w:sz w:val="24"/>
          <w:szCs w:val="24"/>
        </w:rPr>
        <w:t>ородского округа –  275</w:t>
      </w:r>
      <w:r w:rsidR="0094634E" w:rsidRPr="001312C0">
        <w:rPr>
          <w:rFonts w:ascii="Times New Roman" w:hAnsi="Times New Roman" w:cs="Times New Roman"/>
          <w:sz w:val="24"/>
          <w:szCs w:val="24"/>
        </w:rPr>
        <w:t xml:space="preserve"> </w:t>
      </w:r>
      <w:r w:rsidR="00286C86" w:rsidRPr="001312C0">
        <w:rPr>
          <w:rFonts w:ascii="Times New Roman" w:hAnsi="Times New Roman" w:cs="Times New Roman"/>
          <w:sz w:val="24"/>
          <w:szCs w:val="24"/>
        </w:rPr>
        <w:t>397,6855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27BBB" w:rsidRPr="001312C0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C0">
        <w:rPr>
          <w:rFonts w:ascii="Times New Roman" w:hAnsi="Times New Roman" w:cs="Times New Roman"/>
          <w:b/>
          <w:sz w:val="24"/>
          <w:szCs w:val="24"/>
        </w:rPr>
        <w:t>Объем освоенных средств за</w:t>
      </w:r>
      <w:r w:rsidR="001721C9" w:rsidRPr="00131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E35" w:rsidRPr="001312C0">
        <w:rPr>
          <w:rFonts w:ascii="Times New Roman" w:hAnsi="Times New Roman" w:cs="Times New Roman"/>
          <w:b/>
          <w:sz w:val="24"/>
          <w:szCs w:val="24"/>
        </w:rPr>
        <w:t>1 квартал</w:t>
      </w:r>
      <w:r w:rsidRPr="001312C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B06E0" w:rsidRPr="001312C0">
        <w:rPr>
          <w:rFonts w:ascii="Times New Roman" w:hAnsi="Times New Roman" w:cs="Times New Roman"/>
          <w:b/>
          <w:sz w:val="24"/>
          <w:szCs w:val="24"/>
        </w:rPr>
        <w:t>: всего – 304 725,58094</w:t>
      </w:r>
      <w:r w:rsidRPr="001312C0">
        <w:rPr>
          <w:rFonts w:ascii="Times New Roman" w:hAnsi="Times New Roman" w:cs="Times New Roman"/>
          <w:b/>
          <w:sz w:val="24"/>
          <w:szCs w:val="24"/>
        </w:rPr>
        <w:t xml:space="preserve"> тыс. руб., в том числе:</w:t>
      </w:r>
    </w:p>
    <w:p w:rsidR="00E27BBB" w:rsidRPr="001312C0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ab/>
        <w:t>- бюджет Республ</w:t>
      </w:r>
      <w:r w:rsidR="00352E35" w:rsidRPr="001312C0">
        <w:rPr>
          <w:rFonts w:ascii="Times New Roman" w:hAnsi="Times New Roman" w:cs="Times New Roman"/>
          <w:sz w:val="24"/>
          <w:szCs w:val="24"/>
        </w:rPr>
        <w:t xml:space="preserve">ики Крым </w:t>
      </w:r>
      <w:r w:rsidR="00CB06E0" w:rsidRPr="001312C0">
        <w:rPr>
          <w:rFonts w:ascii="Times New Roman" w:hAnsi="Times New Roman" w:cs="Times New Roman"/>
          <w:sz w:val="24"/>
          <w:szCs w:val="24"/>
        </w:rPr>
        <w:t>–  249 537,156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27BBB" w:rsidRPr="001312C0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ab/>
        <w:t>- бюджет г</w:t>
      </w:r>
      <w:r w:rsidR="00BE0AE5" w:rsidRPr="001312C0">
        <w:rPr>
          <w:rFonts w:ascii="Times New Roman" w:hAnsi="Times New Roman" w:cs="Times New Roman"/>
          <w:sz w:val="24"/>
          <w:szCs w:val="24"/>
        </w:rPr>
        <w:t xml:space="preserve">ородского округа – </w:t>
      </w:r>
      <w:r w:rsidR="00582FE6" w:rsidRPr="001312C0">
        <w:rPr>
          <w:rFonts w:ascii="Times New Roman" w:hAnsi="Times New Roman" w:cs="Times New Roman"/>
          <w:sz w:val="24"/>
          <w:szCs w:val="24"/>
        </w:rPr>
        <w:t>55 188,42494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82FE6" w:rsidRPr="001312C0" w:rsidRDefault="00582FE6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BBB" w:rsidRPr="001312C0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>В том числе предусмо</w:t>
      </w:r>
      <w:r w:rsidR="00352E35" w:rsidRPr="001312C0">
        <w:rPr>
          <w:rFonts w:ascii="Times New Roman" w:hAnsi="Times New Roman" w:cs="Times New Roman"/>
          <w:sz w:val="24"/>
          <w:szCs w:val="24"/>
        </w:rPr>
        <w:t>тренный объем мероприятий в 2020</w:t>
      </w:r>
      <w:r w:rsidRPr="001312C0">
        <w:rPr>
          <w:rFonts w:ascii="Times New Roman" w:hAnsi="Times New Roman" w:cs="Times New Roman"/>
          <w:sz w:val="24"/>
          <w:szCs w:val="24"/>
        </w:rPr>
        <w:t xml:space="preserve"> году, финансирование которых проводилось через муниципальное казённое учреждение «Управление капитального </w:t>
      </w:r>
      <w:proofErr w:type="gramStart"/>
      <w:r w:rsidRPr="001312C0">
        <w:rPr>
          <w:rFonts w:ascii="Times New Roman" w:hAnsi="Times New Roman" w:cs="Times New Roman"/>
          <w:sz w:val="24"/>
          <w:szCs w:val="24"/>
        </w:rPr>
        <w:t>строительства администрации города Евпатории Республики</w:t>
      </w:r>
      <w:proofErr w:type="gramEnd"/>
      <w:r w:rsidRPr="001312C0">
        <w:rPr>
          <w:rFonts w:ascii="Times New Roman" w:hAnsi="Times New Roman" w:cs="Times New Roman"/>
          <w:sz w:val="24"/>
          <w:szCs w:val="24"/>
        </w:rPr>
        <w:t xml:space="preserve"> Крым»:</w:t>
      </w:r>
    </w:p>
    <w:p w:rsidR="007364F9" w:rsidRPr="001312C0" w:rsidRDefault="007364F9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BBB" w:rsidRPr="001312C0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C0">
        <w:rPr>
          <w:rFonts w:ascii="Times New Roman" w:hAnsi="Times New Roman" w:cs="Times New Roman"/>
          <w:b/>
          <w:sz w:val="24"/>
          <w:szCs w:val="24"/>
        </w:rPr>
        <w:t xml:space="preserve">всего –   </w:t>
      </w:r>
      <w:r w:rsidR="00352E35" w:rsidRPr="001312C0">
        <w:rPr>
          <w:rFonts w:ascii="Times New Roman" w:hAnsi="Times New Roman" w:cs="Times New Roman"/>
          <w:b/>
          <w:sz w:val="24"/>
          <w:szCs w:val="24"/>
        </w:rPr>
        <w:t>7357,41</w:t>
      </w:r>
      <w:r w:rsidRPr="001312C0">
        <w:rPr>
          <w:rFonts w:ascii="Times New Roman" w:hAnsi="Times New Roman" w:cs="Times New Roman"/>
          <w:b/>
          <w:sz w:val="24"/>
          <w:szCs w:val="24"/>
        </w:rPr>
        <w:t>  тыс. руб., в том числе:</w:t>
      </w:r>
    </w:p>
    <w:p w:rsidR="00096197" w:rsidRPr="001312C0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 xml:space="preserve">- по дошкольным учреждениям – </w:t>
      </w:r>
      <w:r w:rsidR="00352E35" w:rsidRPr="001312C0">
        <w:rPr>
          <w:rFonts w:ascii="Times New Roman" w:hAnsi="Times New Roman" w:cs="Times New Roman"/>
          <w:sz w:val="24"/>
          <w:szCs w:val="24"/>
        </w:rPr>
        <w:t>7357,41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2E35" w:rsidRPr="001312C0" w:rsidRDefault="00352E35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BBB" w:rsidRPr="001312C0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>Объем</w:t>
      </w:r>
      <w:r w:rsidR="00096197" w:rsidRPr="001312C0">
        <w:rPr>
          <w:rFonts w:ascii="Times New Roman" w:hAnsi="Times New Roman" w:cs="Times New Roman"/>
          <w:sz w:val="24"/>
          <w:szCs w:val="24"/>
        </w:rPr>
        <w:t xml:space="preserve"> освоенных средств за </w:t>
      </w:r>
      <w:r w:rsidR="00352E35" w:rsidRPr="001312C0">
        <w:rPr>
          <w:rFonts w:ascii="Times New Roman" w:hAnsi="Times New Roman" w:cs="Times New Roman"/>
          <w:sz w:val="24"/>
          <w:szCs w:val="24"/>
        </w:rPr>
        <w:t xml:space="preserve"> 1 квартал 2020</w:t>
      </w:r>
      <w:r w:rsidR="00096197" w:rsidRPr="001312C0">
        <w:rPr>
          <w:rFonts w:ascii="Times New Roman" w:hAnsi="Times New Roman" w:cs="Times New Roman"/>
          <w:sz w:val="24"/>
          <w:szCs w:val="24"/>
        </w:rPr>
        <w:t xml:space="preserve"> год</w:t>
      </w:r>
      <w:r w:rsidR="00352E35" w:rsidRPr="001312C0">
        <w:rPr>
          <w:rFonts w:ascii="Times New Roman" w:hAnsi="Times New Roman" w:cs="Times New Roman"/>
          <w:sz w:val="24"/>
          <w:szCs w:val="24"/>
        </w:rPr>
        <w:t>а</w:t>
      </w:r>
      <w:r w:rsidRPr="001312C0">
        <w:rPr>
          <w:rFonts w:ascii="Times New Roman" w:hAnsi="Times New Roman" w:cs="Times New Roman"/>
          <w:sz w:val="24"/>
          <w:szCs w:val="24"/>
        </w:rPr>
        <w:t>:</w:t>
      </w:r>
    </w:p>
    <w:p w:rsidR="00E27BBB" w:rsidRPr="001312C0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C0">
        <w:rPr>
          <w:rFonts w:ascii="Times New Roman" w:hAnsi="Times New Roman" w:cs="Times New Roman"/>
          <w:b/>
          <w:sz w:val="24"/>
          <w:szCs w:val="24"/>
        </w:rPr>
        <w:t xml:space="preserve">всего –  </w:t>
      </w:r>
      <w:r w:rsidR="00352E35" w:rsidRPr="001312C0">
        <w:rPr>
          <w:rFonts w:ascii="Times New Roman" w:hAnsi="Times New Roman" w:cs="Times New Roman"/>
          <w:b/>
          <w:sz w:val="24"/>
          <w:szCs w:val="24"/>
        </w:rPr>
        <w:t>0,000</w:t>
      </w:r>
      <w:r w:rsidRPr="001312C0">
        <w:rPr>
          <w:rFonts w:ascii="Times New Roman" w:hAnsi="Times New Roman" w:cs="Times New Roman"/>
          <w:b/>
          <w:sz w:val="24"/>
          <w:szCs w:val="24"/>
        </w:rPr>
        <w:t xml:space="preserve">  тыс. руб., в том числе:</w:t>
      </w:r>
    </w:p>
    <w:p w:rsidR="00095357" w:rsidRPr="001312C0" w:rsidRDefault="00B07495" w:rsidP="007B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 xml:space="preserve">- по дошкольным учреждениям – </w:t>
      </w:r>
      <w:r w:rsidR="00352E35" w:rsidRPr="001312C0">
        <w:rPr>
          <w:rFonts w:ascii="Times New Roman" w:hAnsi="Times New Roman" w:cs="Times New Roman"/>
          <w:sz w:val="24"/>
          <w:szCs w:val="24"/>
        </w:rPr>
        <w:t>0,00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5357" w:rsidRPr="001312C0" w:rsidRDefault="00095357" w:rsidP="00095357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4B0" w:rsidRPr="001312C0" w:rsidRDefault="00095357" w:rsidP="0009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4B0" w:rsidRPr="001312C0">
        <w:rPr>
          <w:rFonts w:ascii="Times New Roman" w:eastAsia="Times New Roman" w:hAnsi="Times New Roman" w:cs="Times New Roman"/>
          <w:sz w:val="24"/>
          <w:szCs w:val="24"/>
        </w:rPr>
        <w:t>Система образования города Евпатории представляет собой совокупность взаимодействующих учреждений различных типов и видов и включает в себя:</w:t>
      </w:r>
    </w:p>
    <w:p w:rsidR="00F674B0" w:rsidRPr="001312C0" w:rsidRDefault="00F674B0" w:rsidP="00F674B0">
      <w:pPr>
        <w:widowControl w:val="0"/>
        <w:numPr>
          <w:ilvl w:val="1"/>
          <w:numId w:val="1"/>
        </w:numPr>
        <w:tabs>
          <w:tab w:val="left" w:pos="1048"/>
          <w:tab w:val="left" w:pos="1049"/>
        </w:tabs>
        <w:spacing w:after="0"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2C0">
        <w:rPr>
          <w:rFonts w:ascii="Times New Roman" w:eastAsia="Calibri" w:hAnsi="Times New Roman" w:cs="Times New Roman"/>
          <w:sz w:val="24"/>
          <w:szCs w:val="24"/>
        </w:rPr>
        <w:t>дошкольные</w:t>
      </w:r>
      <w:r w:rsidRPr="001312C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1312C0">
        <w:rPr>
          <w:rFonts w:ascii="Times New Roman" w:eastAsia="Calibri" w:hAnsi="Times New Roman" w:cs="Times New Roman"/>
          <w:sz w:val="24"/>
          <w:szCs w:val="24"/>
        </w:rPr>
        <w:t>учреждения;</w:t>
      </w:r>
    </w:p>
    <w:p w:rsidR="00F674B0" w:rsidRPr="001312C0" w:rsidRDefault="00F674B0" w:rsidP="00F674B0">
      <w:pPr>
        <w:widowControl w:val="0"/>
        <w:numPr>
          <w:ilvl w:val="1"/>
          <w:numId w:val="1"/>
        </w:numPr>
        <w:tabs>
          <w:tab w:val="left" w:pos="1048"/>
          <w:tab w:val="left" w:pos="1049"/>
        </w:tabs>
        <w:spacing w:after="0" w:line="242" w:lineRule="auto"/>
        <w:ind w:right="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2C0">
        <w:rPr>
          <w:rFonts w:ascii="Times New Roman" w:eastAsia="Calibri" w:hAnsi="Times New Roman" w:cs="Times New Roman"/>
          <w:sz w:val="24"/>
          <w:szCs w:val="24"/>
        </w:rPr>
        <w:t>общеобразовательные учреждения;</w:t>
      </w:r>
    </w:p>
    <w:p w:rsidR="00F674B0" w:rsidRPr="001312C0" w:rsidRDefault="00F674B0" w:rsidP="00F674B0">
      <w:pPr>
        <w:widowControl w:val="0"/>
        <w:numPr>
          <w:ilvl w:val="1"/>
          <w:numId w:val="1"/>
        </w:numPr>
        <w:tabs>
          <w:tab w:val="left" w:pos="1048"/>
          <w:tab w:val="left" w:pos="1049"/>
        </w:tabs>
        <w:spacing w:after="0"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2C0">
        <w:rPr>
          <w:rFonts w:ascii="Times New Roman" w:eastAsia="Calibri" w:hAnsi="Times New Roman" w:cs="Times New Roman"/>
          <w:sz w:val="24"/>
          <w:szCs w:val="24"/>
        </w:rPr>
        <w:t>организации среднего профессионального</w:t>
      </w:r>
      <w:r w:rsidRPr="001312C0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1312C0">
        <w:rPr>
          <w:rFonts w:ascii="Times New Roman" w:eastAsia="Calibri" w:hAnsi="Times New Roman" w:cs="Times New Roman"/>
          <w:sz w:val="24"/>
          <w:szCs w:val="24"/>
        </w:rPr>
        <w:t>образования;</w:t>
      </w:r>
    </w:p>
    <w:p w:rsidR="00F674B0" w:rsidRPr="001312C0" w:rsidRDefault="00F674B0" w:rsidP="00F674B0">
      <w:pPr>
        <w:widowControl w:val="0"/>
        <w:numPr>
          <w:ilvl w:val="1"/>
          <w:numId w:val="1"/>
        </w:numPr>
        <w:tabs>
          <w:tab w:val="left" w:pos="1048"/>
          <w:tab w:val="left" w:pos="10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2C0">
        <w:rPr>
          <w:rFonts w:ascii="Times New Roman" w:eastAsia="Calibri" w:hAnsi="Times New Roman" w:cs="Times New Roman"/>
          <w:sz w:val="24"/>
          <w:szCs w:val="24"/>
        </w:rPr>
        <w:t>организации высшего профессионального</w:t>
      </w:r>
      <w:r w:rsidRPr="001312C0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1312C0">
        <w:rPr>
          <w:rFonts w:ascii="Times New Roman" w:eastAsia="Calibri" w:hAnsi="Times New Roman" w:cs="Times New Roman"/>
          <w:sz w:val="24"/>
          <w:szCs w:val="24"/>
        </w:rPr>
        <w:t>образования;</w:t>
      </w:r>
    </w:p>
    <w:p w:rsidR="00F674B0" w:rsidRPr="001312C0" w:rsidRDefault="00F674B0" w:rsidP="00F674B0">
      <w:pPr>
        <w:widowControl w:val="0"/>
        <w:numPr>
          <w:ilvl w:val="1"/>
          <w:numId w:val="1"/>
        </w:numPr>
        <w:tabs>
          <w:tab w:val="left" w:pos="1048"/>
          <w:tab w:val="left" w:pos="1049"/>
        </w:tabs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2C0">
        <w:rPr>
          <w:rFonts w:ascii="Times New Roman" w:eastAsia="Calibri" w:hAnsi="Times New Roman" w:cs="Times New Roman"/>
          <w:sz w:val="24"/>
          <w:szCs w:val="24"/>
        </w:rPr>
        <w:t>организации дополнительного</w:t>
      </w:r>
      <w:r w:rsidRPr="001312C0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1312C0">
        <w:rPr>
          <w:rFonts w:ascii="Times New Roman" w:eastAsia="Calibri" w:hAnsi="Times New Roman" w:cs="Times New Roman"/>
          <w:sz w:val="24"/>
          <w:szCs w:val="24"/>
        </w:rPr>
        <w:t>образования детей.</w:t>
      </w:r>
    </w:p>
    <w:p w:rsidR="00F674B0" w:rsidRPr="001312C0" w:rsidRDefault="00F674B0" w:rsidP="00F674B0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2C0">
        <w:rPr>
          <w:rFonts w:ascii="Times New Roman" w:eastAsia="Calibri" w:hAnsi="Times New Roman" w:cs="Times New Roman"/>
          <w:sz w:val="24"/>
          <w:szCs w:val="24"/>
        </w:rPr>
        <w:t>Указы Президента Российской Федерации определили стратегические направления и установили целевые ориентиры государственной политики в сфере образования. Для их реализации разработаны и приняты «дорожные карты». Утверждена и реализуется в городском округе Евпатория муниципальная программа «Развития образования в городе Евпатории Республики Крым». Но, безусловно, главным инструментарием, обеспечивающим модернизацию образования, является федеральный закон «Об образовании в Российской Федерации».</w:t>
      </w:r>
    </w:p>
    <w:p w:rsidR="00F674B0" w:rsidRPr="001312C0" w:rsidRDefault="00F674B0" w:rsidP="00F674B0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12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Система образования города Евпатории Республики Крым на начало 2019-2020 </w:t>
      </w:r>
      <w:r w:rsidRPr="001312C0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учебного года представлена 42 образовательными учреждениями: 22 учреждения дошкольного образования, 17 общеобразовательных учреждений (в том числе 2 гимназии, 1 учебно-воспитательный комплекс, 14 средних школ); 3 учреждения дополнительного образования. </w:t>
      </w:r>
    </w:p>
    <w:p w:rsidR="00F674B0" w:rsidRPr="001312C0" w:rsidRDefault="00F674B0" w:rsidP="00F674B0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12C0">
        <w:rPr>
          <w:rFonts w:ascii="Times New Roman" w:eastAsia="Calibri" w:hAnsi="Times New Roman" w:cs="Times New Roman"/>
          <w:sz w:val="24"/>
          <w:szCs w:val="24"/>
          <w:lang w:eastAsia="zh-CN"/>
        </w:rPr>
        <w:t>Кроме того, на базе образовательных организаций функционируют классы: с углубленным изучением предметов, вечерние, коррекционные, классы для умственно отсталых детей, инклюзивные классы для детей с ограниченными возможностями здоровья.</w:t>
      </w:r>
    </w:p>
    <w:p w:rsidR="00234666" w:rsidRPr="001312C0" w:rsidRDefault="00234666" w:rsidP="00C660A0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674B0" w:rsidRPr="001312C0" w:rsidRDefault="0089158D" w:rsidP="008915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12C0">
        <w:rPr>
          <w:rFonts w:ascii="Times New Roman" w:hAnsi="Times New Roman" w:cs="Times New Roman"/>
          <w:b/>
          <w:sz w:val="24"/>
          <w:szCs w:val="24"/>
        </w:rPr>
        <w:t xml:space="preserve">            Задача 1  «Развитие дошкольного образования».</w:t>
      </w:r>
    </w:p>
    <w:p w:rsidR="00F63E71" w:rsidRPr="001312C0" w:rsidRDefault="00F63E71" w:rsidP="003E1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71" w:rsidRPr="001312C0" w:rsidRDefault="00F63E71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 xml:space="preserve">          В рамках задачи 1 «Развитие дошкольного образования» проводились мероприятия для обеспечения получения дошкольного образования в муниципальных бюджетных дошкольных образовательных уч</w:t>
      </w:r>
      <w:r w:rsidR="001E17A7" w:rsidRPr="001312C0">
        <w:rPr>
          <w:rFonts w:ascii="Times New Roman" w:hAnsi="Times New Roman" w:cs="Times New Roman"/>
          <w:sz w:val="24"/>
          <w:szCs w:val="24"/>
        </w:rPr>
        <w:t>реждениях освоено 103 523,8655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63E71" w:rsidRPr="001312C0" w:rsidRDefault="00F63E71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 xml:space="preserve">- на финансовое обеспечение выполнения возложенных на дошкольные учреждения                                                                                                                                                                                            </w:t>
      </w:r>
      <w:r w:rsidR="003E131B" w:rsidRPr="001312C0">
        <w:rPr>
          <w:rFonts w:ascii="Times New Roman" w:hAnsi="Times New Roman" w:cs="Times New Roman"/>
          <w:sz w:val="24"/>
          <w:szCs w:val="24"/>
        </w:rPr>
        <w:t>о</w:t>
      </w:r>
      <w:r w:rsidR="001E17A7" w:rsidRPr="001312C0">
        <w:rPr>
          <w:rFonts w:ascii="Times New Roman" w:hAnsi="Times New Roman" w:cs="Times New Roman"/>
          <w:sz w:val="24"/>
          <w:szCs w:val="24"/>
        </w:rPr>
        <w:t>своено 13437,3255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3E71" w:rsidRPr="001312C0" w:rsidRDefault="00F63E71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>- на проведение мероприятий по пожарной безопасности освоено</w:t>
      </w:r>
      <w:r w:rsidR="003E131B" w:rsidRPr="001312C0">
        <w:rPr>
          <w:rFonts w:ascii="Times New Roman" w:hAnsi="Times New Roman" w:cs="Times New Roman"/>
          <w:sz w:val="24"/>
          <w:szCs w:val="24"/>
        </w:rPr>
        <w:t xml:space="preserve"> 958,484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3E71" w:rsidRPr="001312C0" w:rsidRDefault="00F63E71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>-на проведение мероприятий по противодействию терроризму освоено</w:t>
      </w:r>
      <w:r w:rsidR="001E17A7" w:rsidRPr="001312C0">
        <w:rPr>
          <w:rFonts w:ascii="Times New Roman" w:hAnsi="Times New Roman" w:cs="Times New Roman"/>
          <w:sz w:val="24"/>
          <w:szCs w:val="24"/>
        </w:rPr>
        <w:t xml:space="preserve"> 343,689</w:t>
      </w:r>
      <w:r w:rsidRPr="001312C0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63E71" w:rsidRPr="001312C0" w:rsidRDefault="00F63E71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>- на обеспечение государственных гарантий реализации прав на получение общедоступного и бесплатного дошкольного образования осв</w:t>
      </w:r>
      <w:r w:rsidR="001E17A7" w:rsidRPr="001312C0">
        <w:rPr>
          <w:rFonts w:ascii="Times New Roman" w:hAnsi="Times New Roman" w:cs="Times New Roman"/>
          <w:sz w:val="24"/>
          <w:szCs w:val="24"/>
        </w:rPr>
        <w:t>оено 77 405,367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3E71" w:rsidRPr="001312C0" w:rsidRDefault="00F63E71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 xml:space="preserve">-   на выплату компенсаций части родительской платы за присмотр и </w:t>
      </w:r>
      <w:r w:rsidR="003E131B" w:rsidRPr="001312C0">
        <w:rPr>
          <w:rFonts w:ascii="Times New Roman" w:hAnsi="Times New Roman" w:cs="Times New Roman"/>
          <w:sz w:val="24"/>
          <w:szCs w:val="24"/>
        </w:rPr>
        <w:t>уход за детьми освоено 11</w:t>
      </w:r>
      <w:r w:rsidR="009E7BA3" w:rsidRPr="001312C0">
        <w:rPr>
          <w:rFonts w:ascii="Times New Roman" w:hAnsi="Times New Roman" w:cs="Times New Roman"/>
          <w:sz w:val="24"/>
          <w:szCs w:val="24"/>
        </w:rPr>
        <w:t xml:space="preserve"> </w:t>
      </w:r>
      <w:r w:rsidR="003E131B" w:rsidRPr="001312C0">
        <w:rPr>
          <w:rFonts w:ascii="Times New Roman" w:hAnsi="Times New Roman" w:cs="Times New Roman"/>
          <w:sz w:val="24"/>
          <w:szCs w:val="24"/>
        </w:rPr>
        <w:t>280,00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3E71" w:rsidRPr="001312C0" w:rsidRDefault="00F63E71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 xml:space="preserve">- на предоставление компенсации расходов на оплату жилых помещений, отопления и освещения </w:t>
      </w:r>
      <w:proofErr w:type="gramStart"/>
      <w:r w:rsidRPr="001312C0">
        <w:rPr>
          <w:rFonts w:ascii="Times New Roman" w:hAnsi="Times New Roman" w:cs="Times New Roman"/>
          <w:sz w:val="24"/>
          <w:szCs w:val="24"/>
        </w:rPr>
        <w:t>педагогическим работникам, проживающим в сельской местности и работающим в муниципальных образовательных органи</w:t>
      </w:r>
      <w:r w:rsidR="00921F21" w:rsidRPr="001312C0">
        <w:rPr>
          <w:rFonts w:ascii="Times New Roman" w:hAnsi="Times New Roman" w:cs="Times New Roman"/>
          <w:sz w:val="24"/>
          <w:szCs w:val="24"/>
        </w:rPr>
        <w:t>зациях освоено</w:t>
      </w:r>
      <w:proofErr w:type="gramEnd"/>
      <w:r w:rsidR="00921F21" w:rsidRPr="001312C0">
        <w:rPr>
          <w:rFonts w:ascii="Times New Roman" w:hAnsi="Times New Roman" w:cs="Times New Roman"/>
          <w:sz w:val="24"/>
          <w:szCs w:val="24"/>
        </w:rPr>
        <w:t xml:space="preserve"> 99,00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74B0" w:rsidRPr="001312C0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71" w:rsidRPr="001312C0" w:rsidRDefault="00F63E71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B0" w:rsidRPr="001312C0" w:rsidRDefault="00A20830" w:rsidP="00DE3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C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E3D8F" w:rsidRPr="001312C0">
        <w:rPr>
          <w:rFonts w:ascii="Times New Roman" w:hAnsi="Times New Roman" w:cs="Times New Roman"/>
          <w:b/>
          <w:sz w:val="24"/>
          <w:szCs w:val="24"/>
        </w:rPr>
        <w:t>Задача 2 «Развитие начального общего, основного общего, среднего общего образования»</w:t>
      </w:r>
    </w:p>
    <w:p w:rsidR="00F674B0" w:rsidRPr="001312C0" w:rsidRDefault="00F674B0" w:rsidP="00F674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EC0" w:rsidRPr="001312C0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 xml:space="preserve">  В рамках задачи 2 «Развитие начального общего, основного общего, среднего общего образования» проводились мероприятия для обеспечения получения начального общего, основного общего, среднего общего образования в муниципальных бюджетных общеобразовательных уч</w:t>
      </w:r>
      <w:r w:rsidR="00B96DA1" w:rsidRPr="001312C0">
        <w:rPr>
          <w:rFonts w:ascii="Times New Roman" w:hAnsi="Times New Roman" w:cs="Times New Roman"/>
          <w:sz w:val="24"/>
          <w:szCs w:val="24"/>
        </w:rPr>
        <w:t xml:space="preserve">реждениях и освоено </w:t>
      </w:r>
      <w:r w:rsidR="000C1E14" w:rsidRPr="001312C0">
        <w:rPr>
          <w:rFonts w:ascii="Times New Roman" w:hAnsi="Times New Roman" w:cs="Times New Roman"/>
          <w:sz w:val="24"/>
          <w:szCs w:val="24"/>
        </w:rPr>
        <w:t>186 945,35613</w:t>
      </w:r>
      <w:r w:rsidRPr="001312C0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087EC0" w:rsidRPr="001312C0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>- на финансовое обеспечение выполнения возложенных на общеобразовательные учрежд</w:t>
      </w:r>
      <w:r w:rsidR="007579E9" w:rsidRPr="001312C0">
        <w:rPr>
          <w:rFonts w:ascii="Times New Roman" w:hAnsi="Times New Roman" w:cs="Times New Roman"/>
          <w:sz w:val="24"/>
          <w:szCs w:val="24"/>
        </w:rPr>
        <w:t>ения функций освоено 23748,70941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87EC0" w:rsidRPr="001312C0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>- на проведение капитальных и теку</w:t>
      </w:r>
      <w:r w:rsidR="009E7BA3" w:rsidRPr="001312C0">
        <w:rPr>
          <w:rFonts w:ascii="Times New Roman" w:hAnsi="Times New Roman" w:cs="Times New Roman"/>
          <w:sz w:val="24"/>
          <w:szCs w:val="24"/>
        </w:rPr>
        <w:t>щих ремонтов освоено 259,635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87EC0" w:rsidRPr="001312C0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>-на проведение мероприятий по пожарной</w:t>
      </w:r>
      <w:r w:rsidR="009E7BA3" w:rsidRPr="001312C0">
        <w:rPr>
          <w:rFonts w:ascii="Times New Roman" w:hAnsi="Times New Roman" w:cs="Times New Roman"/>
          <w:sz w:val="24"/>
          <w:szCs w:val="24"/>
        </w:rPr>
        <w:t xml:space="preserve"> безопасности освоено 325,23156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87EC0" w:rsidRPr="001312C0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>-на проведение мероприятий по противодейств</w:t>
      </w:r>
      <w:r w:rsidR="00FF10A7" w:rsidRPr="001312C0">
        <w:rPr>
          <w:rFonts w:ascii="Times New Roman" w:hAnsi="Times New Roman" w:cs="Times New Roman"/>
          <w:sz w:val="24"/>
          <w:szCs w:val="24"/>
        </w:rPr>
        <w:t>и</w:t>
      </w:r>
      <w:r w:rsidR="00CD5EAA" w:rsidRPr="001312C0">
        <w:rPr>
          <w:rFonts w:ascii="Times New Roman" w:hAnsi="Times New Roman" w:cs="Times New Roman"/>
          <w:sz w:val="24"/>
          <w:szCs w:val="24"/>
        </w:rPr>
        <w:t>ю терроризму освоено 1738,99116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B0C9D" w:rsidRPr="001312C0" w:rsidRDefault="00CB0C9D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 xml:space="preserve">-на организацию и проведение мероприятий с </w:t>
      </w:r>
      <w:proofErr w:type="gramStart"/>
      <w:r w:rsidRPr="001312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312C0">
        <w:rPr>
          <w:rFonts w:ascii="Times New Roman" w:hAnsi="Times New Roman" w:cs="Times New Roman"/>
          <w:sz w:val="24"/>
          <w:szCs w:val="24"/>
        </w:rPr>
        <w:t>, включая мероприятия по выявлению, поддержке и сопровождению одаренных детей. Выплата стипендии главы муници</w:t>
      </w:r>
      <w:r w:rsidR="00AA29E0" w:rsidRPr="001312C0">
        <w:rPr>
          <w:rFonts w:ascii="Times New Roman" w:hAnsi="Times New Roman" w:cs="Times New Roman"/>
          <w:sz w:val="24"/>
          <w:szCs w:val="24"/>
        </w:rPr>
        <w:t xml:space="preserve">пального образования освоено </w:t>
      </w:r>
      <w:r w:rsidR="00295E9A" w:rsidRPr="001312C0">
        <w:rPr>
          <w:rFonts w:ascii="Times New Roman" w:hAnsi="Times New Roman" w:cs="Times New Roman"/>
          <w:sz w:val="24"/>
          <w:szCs w:val="24"/>
        </w:rPr>
        <w:t>120</w:t>
      </w:r>
      <w:r w:rsidRPr="001312C0">
        <w:rPr>
          <w:rFonts w:ascii="Times New Roman" w:hAnsi="Times New Roman" w:cs="Times New Roman"/>
          <w:sz w:val="24"/>
          <w:szCs w:val="24"/>
        </w:rPr>
        <w:t>,00 тыс.</w:t>
      </w:r>
      <w:r w:rsidR="001C20D0" w:rsidRPr="001312C0">
        <w:rPr>
          <w:rFonts w:ascii="Times New Roman" w:hAnsi="Times New Roman" w:cs="Times New Roman"/>
          <w:sz w:val="24"/>
          <w:szCs w:val="24"/>
        </w:rPr>
        <w:t xml:space="preserve"> </w:t>
      </w:r>
      <w:r w:rsidRPr="001312C0">
        <w:rPr>
          <w:rFonts w:ascii="Times New Roman" w:hAnsi="Times New Roman" w:cs="Times New Roman"/>
          <w:sz w:val="24"/>
          <w:szCs w:val="24"/>
        </w:rPr>
        <w:t>рублей.</w:t>
      </w:r>
    </w:p>
    <w:p w:rsidR="00087EC0" w:rsidRPr="001312C0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>- на 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</w:t>
      </w:r>
      <w:r w:rsidR="00CD5EAA" w:rsidRPr="001312C0">
        <w:rPr>
          <w:rFonts w:ascii="Times New Roman" w:hAnsi="Times New Roman" w:cs="Times New Roman"/>
          <w:sz w:val="24"/>
          <w:szCs w:val="24"/>
        </w:rPr>
        <w:t>о образования освоено 152 449,751</w:t>
      </w:r>
      <w:r w:rsidR="00D2491D" w:rsidRPr="001312C0">
        <w:rPr>
          <w:rFonts w:ascii="Times New Roman" w:hAnsi="Times New Roman" w:cs="Times New Roman"/>
          <w:sz w:val="24"/>
          <w:szCs w:val="24"/>
        </w:rPr>
        <w:t xml:space="preserve"> 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87EC0" w:rsidRPr="001312C0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>-   на обеспечение одноразовым бесплатным горячим питанием (завтрак) учащихся 1 – 4 кла</w:t>
      </w:r>
      <w:r w:rsidR="007A0E85" w:rsidRPr="001312C0">
        <w:rPr>
          <w:rFonts w:ascii="Times New Roman" w:hAnsi="Times New Roman" w:cs="Times New Roman"/>
          <w:sz w:val="24"/>
          <w:szCs w:val="24"/>
        </w:rPr>
        <w:t>ссов освоено  8111,788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B3B22" w:rsidRPr="001312C0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lastRenderedPageBreak/>
        <w:t xml:space="preserve">- на предоставление компенсации расходов на оплату жилых помещений, отопления и освещения </w:t>
      </w:r>
      <w:proofErr w:type="gramStart"/>
      <w:r w:rsidRPr="001312C0">
        <w:rPr>
          <w:rFonts w:ascii="Times New Roman" w:hAnsi="Times New Roman" w:cs="Times New Roman"/>
          <w:sz w:val="24"/>
          <w:szCs w:val="24"/>
        </w:rPr>
        <w:t>педагогическим работникам, проживающим в сельской местности и работающим в муниципальных образовател</w:t>
      </w:r>
      <w:r w:rsidR="00661D99" w:rsidRPr="001312C0">
        <w:rPr>
          <w:rFonts w:ascii="Times New Roman" w:hAnsi="Times New Roman" w:cs="Times New Roman"/>
          <w:sz w:val="24"/>
          <w:szCs w:val="24"/>
        </w:rPr>
        <w:t>ьны</w:t>
      </w:r>
      <w:r w:rsidR="00820791" w:rsidRPr="001312C0">
        <w:rPr>
          <w:rFonts w:ascii="Times New Roman" w:hAnsi="Times New Roman" w:cs="Times New Roman"/>
          <w:sz w:val="24"/>
          <w:szCs w:val="24"/>
        </w:rPr>
        <w:t>х организациях освоено</w:t>
      </w:r>
      <w:proofErr w:type="gramEnd"/>
      <w:r w:rsidR="00820791" w:rsidRPr="001312C0">
        <w:rPr>
          <w:rFonts w:ascii="Times New Roman" w:hAnsi="Times New Roman" w:cs="Times New Roman"/>
          <w:sz w:val="24"/>
          <w:szCs w:val="24"/>
        </w:rPr>
        <w:t xml:space="preserve"> 191,250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87EC0" w:rsidRPr="001312C0" w:rsidRDefault="00087EC0" w:rsidP="00F6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C0" w:rsidRPr="001312C0" w:rsidRDefault="00087EC0" w:rsidP="00F6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5B9" w:rsidRPr="001312C0" w:rsidRDefault="001165B9" w:rsidP="00116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C0">
        <w:rPr>
          <w:rFonts w:ascii="Times New Roman" w:hAnsi="Times New Roman" w:cs="Times New Roman"/>
          <w:b/>
          <w:sz w:val="24"/>
          <w:szCs w:val="24"/>
        </w:rPr>
        <w:t xml:space="preserve">                                Задача 3 «Развитие дополнительного образования»</w:t>
      </w:r>
    </w:p>
    <w:p w:rsidR="00F674B0" w:rsidRPr="001312C0" w:rsidRDefault="00F674B0" w:rsidP="00116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038" w:rsidRPr="001312C0" w:rsidRDefault="00327038" w:rsidP="0032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 xml:space="preserve">                В рамках задачи 3 «Развитие дополнительного образования» проводились мероприятия для обеспечения получения дополнительного образования в муниципальных бюджетных учреждениях дополнительного обра</w:t>
      </w:r>
      <w:r w:rsidR="00F50534" w:rsidRPr="001312C0">
        <w:rPr>
          <w:rFonts w:ascii="Times New Roman" w:hAnsi="Times New Roman" w:cs="Times New Roman"/>
          <w:sz w:val="24"/>
          <w:szCs w:val="24"/>
        </w:rPr>
        <w:t>зов</w:t>
      </w:r>
      <w:r w:rsidR="00D01080" w:rsidRPr="001312C0">
        <w:rPr>
          <w:rFonts w:ascii="Times New Roman" w:hAnsi="Times New Roman" w:cs="Times New Roman"/>
          <w:sz w:val="24"/>
          <w:szCs w:val="24"/>
        </w:rPr>
        <w:t>ания детей и освоено 6210,0611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рублей тыс. рублей, в том числе:</w:t>
      </w:r>
    </w:p>
    <w:p w:rsidR="00327038" w:rsidRPr="001312C0" w:rsidRDefault="00327038" w:rsidP="0032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 xml:space="preserve">- на финансовое обеспечение выполнения возложенных на  учреждения дополнительного образования детей функций </w:t>
      </w:r>
      <w:r w:rsidR="00D01080" w:rsidRPr="001312C0">
        <w:rPr>
          <w:rFonts w:ascii="Times New Roman" w:hAnsi="Times New Roman" w:cs="Times New Roman"/>
          <w:sz w:val="24"/>
          <w:szCs w:val="24"/>
        </w:rPr>
        <w:t>и иные цели освоено 6199,0611</w:t>
      </w:r>
      <w:r w:rsidRPr="001312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7038" w:rsidRPr="001312C0" w:rsidRDefault="00327038" w:rsidP="0032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>- на проведение мероприятий по противод</w:t>
      </w:r>
      <w:r w:rsidR="000F2DB6" w:rsidRPr="001312C0">
        <w:rPr>
          <w:rFonts w:ascii="Times New Roman" w:hAnsi="Times New Roman" w:cs="Times New Roman"/>
          <w:sz w:val="24"/>
          <w:szCs w:val="24"/>
        </w:rPr>
        <w:t>ействию терроризму освоено 11,00</w:t>
      </w:r>
      <w:r w:rsidR="000353D8" w:rsidRPr="001312C0">
        <w:rPr>
          <w:rFonts w:ascii="Times New Roman" w:hAnsi="Times New Roman" w:cs="Times New Roman"/>
          <w:sz w:val="24"/>
          <w:szCs w:val="24"/>
        </w:rPr>
        <w:t xml:space="preserve"> </w:t>
      </w:r>
      <w:r w:rsidRPr="001312C0">
        <w:rPr>
          <w:rFonts w:ascii="Times New Roman" w:hAnsi="Times New Roman" w:cs="Times New Roman"/>
          <w:sz w:val="24"/>
          <w:szCs w:val="24"/>
        </w:rPr>
        <w:t>тыс. рублей;</w:t>
      </w:r>
    </w:p>
    <w:p w:rsidR="00234666" w:rsidRPr="001312C0" w:rsidRDefault="00234666" w:rsidP="0032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DB6" w:rsidRPr="001312C0" w:rsidRDefault="000F2DB6" w:rsidP="0032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B96" w:rsidRPr="001312C0" w:rsidRDefault="00707B96" w:rsidP="00707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C0">
        <w:rPr>
          <w:rFonts w:ascii="Times New Roman" w:hAnsi="Times New Roman" w:cs="Times New Roman"/>
          <w:b/>
          <w:sz w:val="24"/>
          <w:szCs w:val="24"/>
        </w:rPr>
        <w:t xml:space="preserve">         Задача 4 «Обеспечение содержания муниципальных казенных учреждений » </w:t>
      </w:r>
    </w:p>
    <w:p w:rsidR="00707B96" w:rsidRPr="001312C0" w:rsidRDefault="00707B96" w:rsidP="00707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C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07B96" w:rsidRPr="001312C0" w:rsidRDefault="00707B96" w:rsidP="0070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12C0">
        <w:rPr>
          <w:rFonts w:ascii="Times New Roman" w:hAnsi="Times New Roman" w:cs="Times New Roman"/>
          <w:sz w:val="24"/>
          <w:szCs w:val="24"/>
        </w:rPr>
        <w:t>В рамках задачи 4 «Обеспечение содержания муниципальных казенных учреждений»</w:t>
      </w:r>
      <w:r w:rsidR="004A59A8" w:rsidRPr="001312C0">
        <w:rPr>
          <w:rFonts w:ascii="Times New Roman" w:hAnsi="Times New Roman" w:cs="Times New Roman"/>
          <w:sz w:val="24"/>
          <w:szCs w:val="24"/>
        </w:rPr>
        <w:t xml:space="preserve"> о</w:t>
      </w:r>
      <w:r w:rsidR="00A82BB1" w:rsidRPr="001312C0">
        <w:rPr>
          <w:rFonts w:ascii="Times New Roman" w:hAnsi="Times New Roman" w:cs="Times New Roman"/>
          <w:sz w:val="24"/>
          <w:szCs w:val="24"/>
        </w:rPr>
        <w:t>своено 8046,29821</w:t>
      </w:r>
      <w:r w:rsidRPr="001312C0">
        <w:rPr>
          <w:rFonts w:ascii="Times New Roman" w:hAnsi="Times New Roman" w:cs="Times New Roman"/>
          <w:sz w:val="24"/>
          <w:szCs w:val="24"/>
        </w:rPr>
        <w:t xml:space="preserve">  тыс. рублей, на содержание управления образования администрации города Евпатории Республики Крым, МКУ «Центр обеспечения деятельности образовательных организаций», МКУ «Методический центр обеспечения деятельности образовательных организаций», в том числе на оплату труда сотрудников, оплата коммунальных услуг, оплата налогов, приобретение и установка необходимого программного обеспечения, и т.д. </w:t>
      </w:r>
      <w:proofErr w:type="gramEnd"/>
    </w:p>
    <w:p w:rsidR="00234666" w:rsidRPr="001312C0" w:rsidRDefault="00234666" w:rsidP="0070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7BA" w:rsidRPr="001312C0" w:rsidRDefault="00C417BA" w:rsidP="0070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6E" w:rsidRPr="001312C0" w:rsidRDefault="00707B96" w:rsidP="00C6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17BA" w:rsidRPr="00131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B46" w:rsidRPr="001312C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25AAB" w:rsidRPr="001312C0" w:rsidRDefault="00225AAB" w:rsidP="0041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38" w:rsidRPr="001312C0" w:rsidRDefault="00B03B46" w:rsidP="00234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C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27038" w:rsidRPr="001312C0" w:rsidRDefault="00327038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4620" w:rsidRPr="001312C0" w:rsidRDefault="00574620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4666" w:rsidRPr="001312C0" w:rsidRDefault="00234666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4666" w:rsidRPr="001312C0" w:rsidRDefault="00234666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4620" w:rsidRPr="001312C0" w:rsidRDefault="00574620" w:rsidP="002346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12C0">
        <w:rPr>
          <w:rFonts w:ascii="Times New Roman" w:hAnsi="Times New Roman"/>
          <w:sz w:val="24"/>
          <w:szCs w:val="24"/>
        </w:rPr>
        <w:t xml:space="preserve">Начальник управления администрации города </w:t>
      </w:r>
    </w:p>
    <w:p w:rsidR="00574620" w:rsidRPr="00372F69" w:rsidRDefault="00574620" w:rsidP="002346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2C0">
        <w:rPr>
          <w:rFonts w:ascii="Times New Roman" w:hAnsi="Times New Roman"/>
          <w:sz w:val="24"/>
          <w:szCs w:val="24"/>
        </w:rPr>
        <w:t>Евпатории Республики Крым                                                                   В.И.</w:t>
      </w:r>
      <w:bookmarkStart w:id="0" w:name="_GoBack"/>
      <w:bookmarkEnd w:id="0"/>
      <w:r w:rsidRPr="003F2C02">
        <w:rPr>
          <w:rFonts w:ascii="Times New Roman" w:hAnsi="Times New Roman"/>
          <w:sz w:val="24"/>
          <w:szCs w:val="24"/>
        </w:rPr>
        <w:t xml:space="preserve"> Жеребец</w:t>
      </w:r>
    </w:p>
    <w:p w:rsidR="00F674B0" w:rsidRDefault="00F674B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54E50" w:rsidRPr="00F674B0" w:rsidRDefault="00554E5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372F69" w:rsidRPr="009A10E7" w:rsidRDefault="008D1BC1" w:rsidP="0037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372F69" w:rsidRPr="009A10E7"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образования </w:t>
      </w:r>
    </w:p>
    <w:p w:rsidR="00372F69" w:rsidRPr="009A10E7" w:rsidRDefault="00372F69" w:rsidP="0037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E7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Евпатории </w:t>
      </w:r>
    </w:p>
    <w:p w:rsidR="00372F69" w:rsidRPr="009A10E7" w:rsidRDefault="00372F69" w:rsidP="0037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E7">
        <w:rPr>
          <w:rFonts w:ascii="Times New Roman" w:hAnsi="Times New Roman" w:cs="Times New Roman"/>
          <w:b/>
          <w:sz w:val="24"/>
          <w:szCs w:val="24"/>
        </w:rPr>
        <w:t>Республики Крым                                                                                             Н.Р. Онищенко</w:t>
      </w:r>
    </w:p>
    <w:p w:rsidR="00372F69" w:rsidRPr="009A10E7" w:rsidRDefault="00372F69" w:rsidP="0037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F69" w:rsidRPr="009A10E7" w:rsidRDefault="00372F69" w:rsidP="0037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«14» февраля 2020</w:t>
      </w:r>
      <w:r w:rsidRPr="009A10E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72F69" w:rsidRPr="009A10E7" w:rsidRDefault="00372F69" w:rsidP="00372F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0E7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9A10E7">
        <w:rPr>
          <w:rFonts w:ascii="Times New Roman" w:hAnsi="Times New Roman" w:cs="Times New Roman"/>
          <w:sz w:val="20"/>
          <w:szCs w:val="20"/>
        </w:rPr>
        <w:t>О.В.Полуянова</w:t>
      </w:r>
      <w:proofErr w:type="spellEnd"/>
    </w:p>
    <w:p w:rsidR="00372F69" w:rsidRPr="005176BA" w:rsidRDefault="00372F69" w:rsidP="00372F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0E7">
        <w:rPr>
          <w:rFonts w:ascii="Times New Roman" w:hAnsi="Times New Roman" w:cs="Times New Roman"/>
          <w:sz w:val="20"/>
          <w:szCs w:val="20"/>
        </w:rPr>
        <w:t>3-14-04</w:t>
      </w:r>
    </w:p>
    <w:p w:rsidR="00F674B0" w:rsidRPr="00F674B0" w:rsidRDefault="00F674B0" w:rsidP="00F674B0">
      <w:pPr>
        <w:keepNext/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B50D5A" w:rsidRPr="00BE098A" w:rsidRDefault="00B50D5A"/>
    <w:sectPr w:rsidR="00B50D5A" w:rsidRPr="00BE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5BEF"/>
    <w:multiLevelType w:val="hybridMultilevel"/>
    <w:tmpl w:val="66A8B1A8"/>
    <w:lvl w:ilvl="0" w:tplc="9FC4A1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EE19CB"/>
    <w:multiLevelType w:val="hybridMultilevel"/>
    <w:tmpl w:val="6E02BA80"/>
    <w:lvl w:ilvl="0" w:tplc="2FD09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E7DFA"/>
    <w:multiLevelType w:val="hybridMultilevel"/>
    <w:tmpl w:val="4BA6A70E"/>
    <w:lvl w:ilvl="0" w:tplc="624E9EA2">
      <w:numFmt w:val="bullet"/>
      <w:lvlText w:val="–"/>
      <w:lvlJc w:val="left"/>
      <w:pPr>
        <w:ind w:left="12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A1C0C26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4427A54">
      <w:numFmt w:val="bullet"/>
      <w:lvlText w:val="•"/>
      <w:lvlJc w:val="left"/>
      <w:pPr>
        <w:ind w:left="2002" w:hanging="360"/>
      </w:pPr>
      <w:rPr>
        <w:rFonts w:hint="default"/>
      </w:rPr>
    </w:lvl>
    <w:lvl w:ilvl="3" w:tplc="5A666140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37983AE6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0C789D40"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2EB8D89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B4A0D95E"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762AB720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3">
    <w:nsid w:val="5737308F"/>
    <w:multiLevelType w:val="hybridMultilevel"/>
    <w:tmpl w:val="093A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A0174"/>
    <w:multiLevelType w:val="hybridMultilevel"/>
    <w:tmpl w:val="61F46B34"/>
    <w:lvl w:ilvl="0" w:tplc="9FC4A1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57"/>
    <w:rsid w:val="00014C38"/>
    <w:rsid w:val="000173E1"/>
    <w:rsid w:val="000353D8"/>
    <w:rsid w:val="00043EF5"/>
    <w:rsid w:val="00087EC0"/>
    <w:rsid w:val="00094F1E"/>
    <w:rsid w:val="00095357"/>
    <w:rsid w:val="00096197"/>
    <w:rsid w:val="000B64EB"/>
    <w:rsid w:val="000C1E14"/>
    <w:rsid w:val="000D53E2"/>
    <w:rsid w:val="000F2DB6"/>
    <w:rsid w:val="001165B9"/>
    <w:rsid w:val="001312C0"/>
    <w:rsid w:val="00141194"/>
    <w:rsid w:val="001721C9"/>
    <w:rsid w:val="001B429A"/>
    <w:rsid w:val="001B480A"/>
    <w:rsid w:val="001C20D0"/>
    <w:rsid w:val="001D0804"/>
    <w:rsid w:val="001D60EC"/>
    <w:rsid w:val="001E0101"/>
    <w:rsid w:val="001E17A7"/>
    <w:rsid w:val="002207A4"/>
    <w:rsid w:val="00225AAB"/>
    <w:rsid w:val="00231F47"/>
    <w:rsid w:val="00234666"/>
    <w:rsid w:val="0025482D"/>
    <w:rsid w:val="002728B7"/>
    <w:rsid w:val="00277A99"/>
    <w:rsid w:val="00286C86"/>
    <w:rsid w:val="00295E9A"/>
    <w:rsid w:val="002A6C45"/>
    <w:rsid w:val="002D1B5A"/>
    <w:rsid w:val="002F648F"/>
    <w:rsid w:val="00325725"/>
    <w:rsid w:val="00327038"/>
    <w:rsid w:val="00347115"/>
    <w:rsid w:val="00352E35"/>
    <w:rsid w:val="00364E65"/>
    <w:rsid w:val="00372F69"/>
    <w:rsid w:val="003A4E99"/>
    <w:rsid w:val="003D0E39"/>
    <w:rsid w:val="003D1F72"/>
    <w:rsid w:val="003D252B"/>
    <w:rsid w:val="003E131B"/>
    <w:rsid w:val="003E2885"/>
    <w:rsid w:val="003E76AA"/>
    <w:rsid w:val="003F2C02"/>
    <w:rsid w:val="003F33DC"/>
    <w:rsid w:val="00405B1D"/>
    <w:rsid w:val="00417A6E"/>
    <w:rsid w:val="00421536"/>
    <w:rsid w:val="00425DF4"/>
    <w:rsid w:val="004338C8"/>
    <w:rsid w:val="004760C0"/>
    <w:rsid w:val="004A59A8"/>
    <w:rsid w:val="004A7955"/>
    <w:rsid w:val="004B0C99"/>
    <w:rsid w:val="004C3E7A"/>
    <w:rsid w:val="004C5CAD"/>
    <w:rsid w:val="004E4352"/>
    <w:rsid w:val="004F3814"/>
    <w:rsid w:val="00501B2C"/>
    <w:rsid w:val="00511C46"/>
    <w:rsid w:val="00525313"/>
    <w:rsid w:val="00532498"/>
    <w:rsid w:val="00554E50"/>
    <w:rsid w:val="00564B0C"/>
    <w:rsid w:val="00574620"/>
    <w:rsid w:val="00580ED5"/>
    <w:rsid w:val="00582FE6"/>
    <w:rsid w:val="005E186E"/>
    <w:rsid w:val="006003D7"/>
    <w:rsid w:val="0061451D"/>
    <w:rsid w:val="006211DE"/>
    <w:rsid w:val="00634C24"/>
    <w:rsid w:val="0065294E"/>
    <w:rsid w:val="00661D99"/>
    <w:rsid w:val="00664BE3"/>
    <w:rsid w:val="00696490"/>
    <w:rsid w:val="006C1380"/>
    <w:rsid w:val="00707B96"/>
    <w:rsid w:val="00732BCB"/>
    <w:rsid w:val="007364F9"/>
    <w:rsid w:val="007374C0"/>
    <w:rsid w:val="0074745C"/>
    <w:rsid w:val="00752BFC"/>
    <w:rsid w:val="007579E9"/>
    <w:rsid w:val="00777B31"/>
    <w:rsid w:val="00790A01"/>
    <w:rsid w:val="00790E6D"/>
    <w:rsid w:val="00794E0B"/>
    <w:rsid w:val="007A0E85"/>
    <w:rsid w:val="007B3B22"/>
    <w:rsid w:val="007B49C5"/>
    <w:rsid w:val="007B5799"/>
    <w:rsid w:val="007C78AA"/>
    <w:rsid w:val="007F336E"/>
    <w:rsid w:val="007F41BB"/>
    <w:rsid w:val="00820791"/>
    <w:rsid w:val="0087055F"/>
    <w:rsid w:val="00885479"/>
    <w:rsid w:val="0089158D"/>
    <w:rsid w:val="00895A4D"/>
    <w:rsid w:val="008D1BC1"/>
    <w:rsid w:val="008D2FDA"/>
    <w:rsid w:val="00904590"/>
    <w:rsid w:val="00921F21"/>
    <w:rsid w:val="00932551"/>
    <w:rsid w:val="0094634E"/>
    <w:rsid w:val="00950D4B"/>
    <w:rsid w:val="00953AB0"/>
    <w:rsid w:val="00966CB7"/>
    <w:rsid w:val="009968B7"/>
    <w:rsid w:val="009A7A2D"/>
    <w:rsid w:val="009C4820"/>
    <w:rsid w:val="009E7BA3"/>
    <w:rsid w:val="00A012E0"/>
    <w:rsid w:val="00A06AC7"/>
    <w:rsid w:val="00A076E2"/>
    <w:rsid w:val="00A20830"/>
    <w:rsid w:val="00A34653"/>
    <w:rsid w:val="00A42CF3"/>
    <w:rsid w:val="00A4474B"/>
    <w:rsid w:val="00A44A9D"/>
    <w:rsid w:val="00A829CA"/>
    <w:rsid w:val="00A82BB1"/>
    <w:rsid w:val="00AA1199"/>
    <w:rsid w:val="00AA29E0"/>
    <w:rsid w:val="00AA67B5"/>
    <w:rsid w:val="00AE1099"/>
    <w:rsid w:val="00AE7DBF"/>
    <w:rsid w:val="00AF25A8"/>
    <w:rsid w:val="00B03B46"/>
    <w:rsid w:val="00B07495"/>
    <w:rsid w:val="00B1486A"/>
    <w:rsid w:val="00B478DF"/>
    <w:rsid w:val="00B50D5A"/>
    <w:rsid w:val="00B525AE"/>
    <w:rsid w:val="00B57819"/>
    <w:rsid w:val="00B617E3"/>
    <w:rsid w:val="00B822F8"/>
    <w:rsid w:val="00B96DA1"/>
    <w:rsid w:val="00BE098A"/>
    <w:rsid w:val="00BE0AE5"/>
    <w:rsid w:val="00BE3CA7"/>
    <w:rsid w:val="00BE7F10"/>
    <w:rsid w:val="00C15600"/>
    <w:rsid w:val="00C20D9B"/>
    <w:rsid w:val="00C263B2"/>
    <w:rsid w:val="00C31A8A"/>
    <w:rsid w:val="00C417BA"/>
    <w:rsid w:val="00C660A0"/>
    <w:rsid w:val="00C75705"/>
    <w:rsid w:val="00C8648D"/>
    <w:rsid w:val="00CB06E0"/>
    <w:rsid w:val="00CB0C9D"/>
    <w:rsid w:val="00CB3557"/>
    <w:rsid w:val="00CB7159"/>
    <w:rsid w:val="00CB7731"/>
    <w:rsid w:val="00CD5EAA"/>
    <w:rsid w:val="00CE0F52"/>
    <w:rsid w:val="00D01080"/>
    <w:rsid w:val="00D06A85"/>
    <w:rsid w:val="00D1719B"/>
    <w:rsid w:val="00D2491D"/>
    <w:rsid w:val="00D302E7"/>
    <w:rsid w:val="00D606F0"/>
    <w:rsid w:val="00D848AC"/>
    <w:rsid w:val="00D9095B"/>
    <w:rsid w:val="00DB7A51"/>
    <w:rsid w:val="00DE0ECA"/>
    <w:rsid w:val="00DE3D8F"/>
    <w:rsid w:val="00DF38BA"/>
    <w:rsid w:val="00E05C9E"/>
    <w:rsid w:val="00E13834"/>
    <w:rsid w:val="00E172C6"/>
    <w:rsid w:val="00E27BBB"/>
    <w:rsid w:val="00E773B5"/>
    <w:rsid w:val="00EA4968"/>
    <w:rsid w:val="00EA6EA4"/>
    <w:rsid w:val="00EB1718"/>
    <w:rsid w:val="00EB2E73"/>
    <w:rsid w:val="00EF1041"/>
    <w:rsid w:val="00F002F8"/>
    <w:rsid w:val="00F01DF2"/>
    <w:rsid w:val="00F02B75"/>
    <w:rsid w:val="00F04166"/>
    <w:rsid w:val="00F227EE"/>
    <w:rsid w:val="00F26160"/>
    <w:rsid w:val="00F50534"/>
    <w:rsid w:val="00F63E71"/>
    <w:rsid w:val="00F6443A"/>
    <w:rsid w:val="00F674B0"/>
    <w:rsid w:val="00F75F2B"/>
    <w:rsid w:val="00F768E4"/>
    <w:rsid w:val="00FB043F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99B3-E711-472E-AC97-8FEB6810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Наташа</cp:lastModifiedBy>
  <cp:revision>206</cp:revision>
  <cp:lastPrinted>2020-04-21T12:57:00Z</cp:lastPrinted>
  <dcterms:created xsi:type="dcterms:W3CDTF">2020-02-10T05:37:00Z</dcterms:created>
  <dcterms:modified xsi:type="dcterms:W3CDTF">2020-04-21T12:58:00Z</dcterms:modified>
</cp:coreProperties>
</file>